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CONTRATO SOCIAL DE SOCIEDADE EM CONTA DE PARTICIPAÇÃO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xxxxx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com matriz situada à Rua xxxx, CNPJ xxxx e suas filiais, neste ato representada pelo seu titular Sr. xxxxx, brasileiro, solteiro, empresário, CPF xxxxxx, RGxxxx, residente e domiciliado em xxxxx, Estado da Paraíba, à Rua xxxxx, doravante denominado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 e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xxxxx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brasileiro, solteiro, administrador de empresas, CPF xxxxxx, RG xxxxxxx, residente e domiciliado na cidade de xxxxx, Estado da Paraíba, à Rua xxxxxxx, doravante denominado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PARTICIPANTE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 resolvem constituir uma Sociedade em Conta de Participação –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regida pelas cláusulas seguintes: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 - 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será uma sociedade não personificada que se regerá pelos artigos 991 à 996 da Lei N</w:t>
      </w:r>
      <w:r w:rsidRPr="00F030F5">
        <w:rPr>
          <w:rFonts w:ascii="Arial" w:eastAsia="Times New Roman" w:hAnsi="Arial" w:cs="Arial"/>
          <w:color w:val="333333"/>
          <w:sz w:val="24"/>
          <w:szCs w:val="24"/>
          <w:vertAlign w:val="superscript"/>
          <w:lang w:eastAsia="pt-BR"/>
        </w:rPr>
        <w:t>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10.406, de 10 de janeiro de 2002, que instituiu o Novo Código Civil Brasileiro;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II - O prazo de duração da sociedade é por tempo indeterminado, iniciando suas atividades a partir da assinatura deste instrumento;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III - A sociedade tem por objeto a produção e comercialização de xxxxxxx, utilizando-se para isso a denominação comercial do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 xxxxxxx;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IV - O capital social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no ato da assinatura deste instrumento, subscrito e integralizado em favor do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é da ordem de R$ 150.000,00 (cento e cinqüenta mil Reais), assim distribuído entre os sócios: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a)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 subscreve e integraliza 50% do capital social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no valor de R$ 75.000,00 (setenta e cinco mil Reais), em moeda corrente no País, neste ato;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b)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PARTICIPANTE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– subscreve e integraliza 50% do capital social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no valor de R$ 75.000,00 (setenta e cinco mil Reais), em moeda corrente no País, neste ato;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 - Os sócios declaram que não estão incursos em nenhum dos crimes previstos em Lei que os impeçam de exercer a atividade mercantil;</w:t>
      </w:r>
    </w:p>
    <w:p w:rsidR="00F030F5" w:rsidRPr="00F030F5" w:rsidRDefault="00F030F5" w:rsidP="00F030F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 - As quotas referentes ao percentual correspondente a cada sócio na partcipação do capital social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são individuais e pessoais, não podendo ser transferidas ou alienadas a qualquer título a terceiros sem o consentimento do sócio remanescente, ao qual fica assegurado o direito de preferência em igualdade de condições;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VII - O sócio que desejar transferir suas quotas deverá notificar o sócio remanescente, discriminando o preço, forma e prazo de pagamento para que este exerça ou renuncie ao direito de preferência o qual deverá faze-lo dentro de 60 (sessenta) dias contados da data do recebimento da notificação. Findo o prazo, e caso não haja interesse do sócio remanescente ou o mesmo não exerça o pagamento, o sócio interessado em transferir suas cotas ficará livre para transferi-las a terceiro(s).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lastRenderedPageBreak/>
        <w:t>VIII - 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será administrada pelo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ao qual compete privativa e individualmente o uso da firma e a representação ativa, passiva, judicial e extra-judicial da sociedade, além da responsabilidade pelos registros contábeis da mesma, sendo-lhe vedado o seu uso sob qualquer pretexto ou modalidade em operações de compras, vendas, endossos, fianças, avais, cauções de favor ou qualquer outra que possa interferir no capital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, sem a prévia autorização do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PARTICIPANTE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IX - Pelos serviços que prestarem à sociedade, perceberão os sócios a título de remuneração Pro Labore, uma importância mensal de igual valor, fixada de comum acordo entre os sócios, que será levada à conta de Despesas Gerais;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 - O ano social coincidirá com o ano civil, devendo ao dia 31 de dezembro de cada ano, ser feito o levantamento contábil geral da </w:t>
      </w: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SCP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para apuração dos lucros ou prejuízos acumulados no período. Os resultados deverão ser divididos ou suportados pelos sócios em partes iguais, podendo ainda os lucros a critério dos sócios ficarem como reserva de capital da sociedade ou serem reinvestidos na mesma total ou parcialmente;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XI - O falecimento ou incapacidade de qualquer um dos sócios não dissolverá a sociedade, ficando os herdeiros e sucessores sub-rogados nos direitos e obrigações do "</w:t>
      </w:r>
      <w:r w:rsidRPr="00F030F5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de cujus</w:t>
      </w: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", podendo nela fazerem se representar enquanto indiviso o quinhão respectivo, por um dentre eles devidamente credenciado pelos demais;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XII – </w:t>
      </w:r>
      <w:r w:rsidRPr="00F030F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casos omissos no presente contrato serão regulados pela legislação pertinente;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XII - Elege-se o foro da cidade xxxx  para quaisquer ações oriundas do presente contrato.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E, por assim terem justos e contratados, lavram, datam e assinam o presente instrumento juntamente com duas testemunhas abaixo, em três vias de igual teor e forma, obrigando-se por si e seus herdeiros a cumpri-lo em todos os seus termos.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xxxxxxx, xx de xxxxxxxx de xxxx.</w:t>
      </w:r>
    </w:p>
    <w:p w:rsidR="00F030F5" w:rsidRPr="00F030F5" w:rsidRDefault="00F030F5" w:rsidP="00F0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t>SÓCIO OSTENSIVO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xxxxxxxxxxxxxxxxxxxxxxx</w:t>
      </w:r>
    </w:p>
    <w:p w:rsidR="00F030F5" w:rsidRPr="00F030F5" w:rsidRDefault="00F030F5" w:rsidP="00F030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 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_______________________________________________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b/>
          <w:bCs/>
          <w:color w:val="333333"/>
          <w:sz w:val="24"/>
          <w:szCs w:val="24"/>
          <w:lang w:eastAsia="pt-BR"/>
        </w:rPr>
        <w:lastRenderedPageBreak/>
        <w:t>SÓCIO PARTICIPANTE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Arial" w:eastAsia="Times New Roman" w:hAnsi="Arial" w:cs="Arial"/>
          <w:i/>
          <w:iCs/>
          <w:color w:val="333333"/>
          <w:sz w:val="24"/>
          <w:szCs w:val="24"/>
          <w:lang w:eastAsia="pt-BR"/>
        </w:rPr>
        <w:t>xxxxxxxxxxxxxxxxxxxxxxxx</w:t>
      </w:r>
    </w:p>
    <w:p w:rsidR="00F030F5" w:rsidRPr="00F030F5" w:rsidRDefault="00F030F5" w:rsidP="00F030F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30F5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5631"/>
        <w:gridCol w:w="5631"/>
      </w:tblGrid>
      <w:tr w:rsidR="00F030F5" w:rsidRPr="00F030F5" w:rsidTr="00F030F5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_________________________________</w:t>
            </w:r>
          </w:p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  <w:tc>
          <w:tcPr>
            <w:tcW w:w="0" w:type="auto"/>
            <w:vAlign w:val="center"/>
            <w:hideMark/>
          </w:tcPr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_________________________________</w:t>
            </w:r>
          </w:p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NOME:</w:t>
            </w:r>
          </w:p>
          <w:p w:rsidR="00F030F5" w:rsidRPr="00F030F5" w:rsidRDefault="00F030F5" w:rsidP="00F03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F030F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pt-BR"/>
              </w:rPr>
              <w:t>CPF:</w:t>
            </w:r>
          </w:p>
        </w:tc>
      </w:tr>
    </w:tbl>
    <w:p w:rsidR="00632127" w:rsidRDefault="00632127"/>
    <w:sectPr w:rsidR="00632127" w:rsidSect="006321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030F5"/>
    <w:rsid w:val="00632127"/>
    <w:rsid w:val="00F0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12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03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030F5"/>
  </w:style>
  <w:style w:type="character" w:styleId="Forte">
    <w:name w:val="Strong"/>
    <w:basedOn w:val="Fontepargpadro"/>
    <w:uiPriority w:val="22"/>
    <w:qFormat/>
    <w:rsid w:val="00F030F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4019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2015-01-26T16:22:00Z</dcterms:created>
  <dcterms:modified xsi:type="dcterms:W3CDTF">2015-01-26T16:22:00Z</dcterms:modified>
</cp:coreProperties>
</file>