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DE" w:rsidRPr="008349DE" w:rsidRDefault="008349DE" w:rsidP="008349DE">
      <w:pPr>
        <w:rPr>
          <w:b/>
          <w:sz w:val="28"/>
          <w:szCs w:val="24"/>
        </w:rPr>
      </w:pPr>
      <w:r w:rsidRPr="008349DE">
        <w:rPr>
          <w:b/>
          <w:sz w:val="28"/>
          <w:szCs w:val="24"/>
        </w:rPr>
        <w:t>ABERTURA DE CRÉDITO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 xml:space="preserve">1. O </w:t>
      </w:r>
      <w:proofErr w:type="gramStart"/>
      <w:r w:rsidRPr="008349DE">
        <w:rPr>
          <w:sz w:val="24"/>
          <w:szCs w:val="24"/>
        </w:rPr>
        <w:t>Banco ...</w:t>
      </w:r>
      <w:proofErr w:type="gramEnd"/>
      <w:r w:rsidRPr="008349DE">
        <w:rPr>
          <w:sz w:val="24"/>
          <w:szCs w:val="24"/>
        </w:rPr>
        <w:t>, com sede na cidade de ..., inscrito no CNPJ sob n.º ..., ora denominado simplesmente Financiadora, e o creditado acima qualificado, ajustam entre si uma abertura de crédito, cujo valor, vencimento e forma de pagamento já foram especificados.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 xml:space="preserve">2. O referido crédito destinar-se-á a financiar a aquisição, pelo creditado ao vendedor, dos seguintes </w:t>
      </w:r>
      <w:proofErr w:type="gramStart"/>
      <w:r w:rsidRPr="008349DE">
        <w:rPr>
          <w:sz w:val="24"/>
          <w:szCs w:val="24"/>
        </w:rPr>
        <w:t>bens ...</w:t>
      </w:r>
      <w:proofErr w:type="gramEnd"/>
      <w:r w:rsidRPr="008349DE">
        <w:rPr>
          <w:sz w:val="24"/>
          <w:szCs w:val="24"/>
        </w:rPr>
        <w:t>, que estão descritos no anverso.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>3. Se for conveniente à financiadora, o creditado permitirá, em caráter irrevogável, que o valor do crédito seja entregue ao vendedor dos bens especificados.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>4. O creditado terá o dever de pagar ao vendedor a diferença entre o preço dos bens adquiridos e o valor do crédito.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>5. O creditado deverá pagar o valor total da dívida em prestações mensais, nas datas de seu vencimento, inclusive juros e correção monetária, em qualquer agência da financiadora, independentemente de qualquer aviso, contra recibo passado no carnê fornecido pela financiadora, que servirá de prova do pagamento das prestações.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>6. O creditado autorizará que as prestações sejam debitadas, em seus vencimentos, na sua conta corrente na agência do banco indicada, comprometendo-se a manter saldo suficiente.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>7. A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proofErr w:type="gramStart"/>
      <w:r w:rsidRPr="008349DE">
        <w:rPr>
          <w:sz w:val="24"/>
          <w:szCs w:val="24"/>
        </w:rPr>
        <w:t>débito</w:t>
      </w:r>
      <w:proofErr w:type="gramEnd"/>
      <w:r w:rsidRPr="008349DE">
        <w:rPr>
          <w:sz w:val="24"/>
          <w:szCs w:val="24"/>
        </w:rPr>
        <w:t xml:space="preserve"> do creditado serão feitos os lançamentos de despesas contratuais e de tributos que, em razão deste contrato, deverão ser pagos pela financiadora ou que, porventura, recaírem sobre saldos, juros, correção monetária e comissão.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lastRenderedPageBreak/>
        <w:t>8. Como garantia da obrigação assumida o creditado entregará à financiadora, em alienação fiduciária, os bens descritos neste instrumento, sobre os quais a financiadora terá o domínio até a liquidação do débito e dos demais encargos aqui previstos, mas o creditado conservará a posse direta desses bens, arcando com os ônus de depositário fiel, sujeitando-se à responsabilidade civil e penal estabelecida legalmente.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>9. O creditado comprometer-se-á a manter bens em perfeita condição de funcionamento e conservação, exigindo e cumprindo todas as garantias ofertadas pelo vendedor ou fabricante, assumindo todos os riscos contra terceiros, liberando a financiadora de qualquer responsabilidade.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>10. As obrigações e os direitos decorrentes deste contrato não poderão ser cedidos nem transferidos pelo creditado, sem prévia anuência expressa da financiadora.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>11. O creditado deverá entregar uma nota promissória a favor da financiadora, com o aval das pessoas qualificadas como avalistas de valor igual ao total da dívida, com vencimento à vista e apresentável para pagamento até a data indicada no anverso. Essa nota poderá ser protestada, cobrada judicial ou extrajudicialmente, se houver inadimplemento de qualquer obrigação.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>12. A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proofErr w:type="gramStart"/>
      <w:r w:rsidRPr="008349DE">
        <w:rPr>
          <w:sz w:val="24"/>
          <w:szCs w:val="24"/>
        </w:rPr>
        <w:t>financiadora</w:t>
      </w:r>
      <w:proofErr w:type="gramEnd"/>
      <w:r w:rsidRPr="008349DE">
        <w:rPr>
          <w:sz w:val="24"/>
          <w:szCs w:val="24"/>
        </w:rPr>
        <w:t xml:space="preserve"> poderá rescindir o contrato, independentemente de qualquer aviso, interpelação ou notificação judicial ou extrajudicial, considerando vencida toda a dívida, com os acessórios, inclusive comissão de permanência nos casos previstos em lei, se o creditado não cumprir qualquer das obrigações assumidas, deixar de reforçar as garantias, dentro de cinco dias, se solicitado; não permitir a vistoria dos bens alienados fiduciariamente, por pessoa credenciada pela financiadora; for desapossado desses bens, por terem sido alienados ou gravados a terceiros, ou impetrar concordata, falir, sofrer protesto de título, ter declarada sua insolvência.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 xml:space="preserve">13. Se houver qualquer uma das hipóteses de vencimento antecipado da dívida, a financiadora poderá promover processo de execução ou, então, vender, sem anuência do creditado, os bens objeto da alienação fiduciária, aplicando o produto da venda na </w:t>
      </w:r>
      <w:r w:rsidRPr="008349DE">
        <w:rPr>
          <w:sz w:val="24"/>
          <w:szCs w:val="24"/>
        </w:rPr>
        <w:lastRenderedPageBreak/>
        <w:t xml:space="preserve">amortização de seu crédito e reembolso das despesas oriundas da cobrança, entregando, se </w:t>
      </w:r>
      <w:proofErr w:type="gramStart"/>
      <w:r w:rsidRPr="008349DE">
        <w:rPr>
          <w:sz w:val="24"/>
          <w:szCs w:val="24"/>
        </w:rPr>
        <w:t>houver,</w:t>
      </w:r>
      <w:proofErr w:type="gramEnd"/>
      <w:r w:rsidRPr="008349DE">
        <w:rPr>
          <w:sz w:val="24"/>
          <w:szCs w:val="24"/>
        </w:rPr>
        <w:t xml:space="preserve"> o saldo ao creditado.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>§ 1º O creditado deverá entregar os bens à financiadora, para que tal venda seja efetuada, sob pena de promover-se sua busca e apreensão.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>§ 2º Se o produto da venda não bastar para solver o débito garantido e demais encargos contratuais, o creditado e avalistas continuarão a responder solidariamente pelo saldo devedor.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>14. Se a financiadora vier, por critério exclusivo, a receber prestação, após o seu vencimento, abrindo mão dos direitos decorrentes deste contrato e assegurados pela lei, tal fato não implicará novação, nem alteração de cláusulas contratuais.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>15. Se a financiadora vier a receber prestação após o vencimento, terá o direito de cobrar a comissão de permanência, nas mesmas bases proporcionais de juros e correção monetária, cobradas na operação inicial.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 xml:space="preserve">16. Se para defender quaisquer direitos outorgados pelo presente contrato a financiadora precisar recorrer a vias judiciais ou extrajudiciais, fará jus ao recebimento de mais </w:t>
      </w:r>
      <w:proofErr w:type="gramStart"/>
      <w:r w:rsidRPr="008349DE">
        <w:rPr>
          <w:sz w:val="24"/>
          <w:szCs w:val="24"/>
        </w:rPr>
        <w:t>de ...</w:t>
      </w:r>
      <w:proofErr w:type="gramEnd"/>
      <w:r w:rsidRPr="008349DE">
        <w:rPr>
          <w:sz w:val="24"/>
          <w:szCs w:val="24"/>
        </w:rPr>
        <w:t xml:space="preserve"> % (... por cento) sobre a quantia em débito, a título de multa irredutível, e, se utilizou de processo de execução, ser-lhe-á devida </w:t>
      </w:r>
      <w:proofErr w:type="gramStart"/>
      <w:r w:rsidRPr="008349DE">
        <w:rPr>
          <w:sz w:val="24"/>
          <w:szCs w:val="24"/>
        </w:rPr>
        <w:t>a</w:t>
      </w:r>
      <w:proofErr w:type="gramEnd"/>
      <w:r w:rsidRPr="008349DE">
        <w:rPr>
          <w:sz w:val="24"/>
          <w:szCs w:val="24"/>
        </w:rPr>
        <w:t xml:space="preserve"> comissão de permanência.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>17. A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proofErr w:type="gramStart"/>
      <w:r w:rsidRPr="008349DE">
        <w:rPr>
          <w:sz w:val="24"/>
          <w:szCs w:val="24"/>
        </w:rPr>
        <w:t>financiadora</w:t>
      </w:r>
      <w:proofErr w:type="gramEnd"/>
      <w:r w:rsidRPr="008349DE">
        <w:rPr>
          <w:sz w:val="24"/>
          <w:szCs w:val="24"/>
        </w:rPr>
        <w:t>, a qualquer tempo, para possibilitar, a captação de recursos no mercado de capitais, em seu benefício, poderá aceitar letras de câmbio por ordem e conta do creditado até o débito mencionado no anverso deste contrato, que serão colocadas no mercado pela financiadora, e por ela resgatadas, nos respectivos vencimentos, mediante recebimento das prestações mensais devidas pelo creditado.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lastRenderedPageBreak/>
        <w:t>18. O creditado nomeia e constitui seu bastante procurador, em caráter irrevogável</w:t>
      </w:r>
      <w:proofErr w:type="gramStart"/>
      <w:r w:rsidRPr="008349DE">
        <w:rPr>
          <w:sz w:val="24"/>
          <w:szCs w:val="24"/>
        </w:rPr>
        <w:t>, ...</w:t>
      </w:r>
      <w:proofErr w:type="gramEnd"/>
      <w:r w:rsidRPr="008349DE">
        <w:rPr>
          <w:sz w:val="24"/>
          <w:szCs w:val="24"/>
        </w:rPr>
        <w:t>, conferindo-lhe poderes para sacar as letras de câmbio acima referidas e para emitir notas promissórias representativas da prestação mensal vencida e não liquidada.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 xml:space="preserve">19. As partes elegem o foro da comarca </w:t>
      </w:r>
      <w:proofErr w:type="gramStart"/>
      <w:r w:rsidRPr="008349DE">
        <w:rPr>
          <w:sz w:val="24"/>
          <w:szCs w:val="24"/>
        </w:rPr>
        <w:t>de ...</w:t>
      </w:r>
      <w:proofErr w:type="gramEnd"/>
      <w:r w:rsidRPr="008349DE">
        <w:rPr>
          <w:sz w:val="24"/>
          <w:szCs w:val="24"/>
        </w:rPr>
        <w:t>., renunciando o creditado qualquer outro por mais privilegiado que seja, para solucionar qualquer questão decorrente deste contrato, mas a financiadora poderá optar pelo foro do domicílio do creditado ou o da localização dos bens alienados fiduciariamente.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>Local, data e assinaturas da financiadora, do creditado e do coobrigado.</w:t>
      </w:r>
    </w:p>
    <w:p w:rsidR="008349DE" w:rsidRPr="008349DE" w:rsidRDefault="008349DE" w:rsidP="008349DE">
      <w:pPr>
        <w:rPr>
          <w:sz w:val="24"/>
          <w:szCs w:val="24"/>
        </w:rPr>
      </w:pPr>
    </w:p>
    <w:p w:rsidR="008349DE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>AVALISTAS (2)</w:t>
      </w:r>
    </w:p>
    <w:p w:rsidR="008349DE" w:rsidRPr="008349DE" w:rsidRDefault="008349DE" w:rsidP="008349DE">
      <w:pPr>
        <w:rPr>
          <w:sz w:val="24"/>
          <w:szCs w:val="24"/>
        </w:rPr>
      </w:pPr>
    </w:p>
    <w:p w:rsidR="000C3AB9" w:rsidRPr="008349DE" w:rsidRDefault="008349DE" w:rsidP="008349DE">
      <w:pPr>
        <w:rPr>
          <w:sz w:val="24"/>
          <w:szCs w:val="24"/>
        </w:rPr>
      </w:pPr>
      <w:r w:rsidRPr="008349DE">
        <w:rPr>
          <w:sz w:val="24"/>
          <w:szCs w:val="24"/>
        </w:rPr>
        <w:t>TESTEMUNHAS (2)</w:t>
      </w:r>
    </w:p>
    <w:sectPr w:rsidR="000C3AB9" w:rsidRPr="008349DE" w:rsidSect="000C3A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49DE"/>
    <w:rsid w:val="000C3AB9"/>
    <w:rsid w:val="00834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A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2015-01-26T11:46:00Z</dcterms:created>
  <dcterms:modified xsi:type="dcterms:W3CDTF">2015-01-26T11:47:00Z</dcterms:modified>
</cp:coreProperties>
</file>